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07EB" w14:textId="77777777" w:rsidR="00277B9A" w:rsidRDefault="00277B9A" w:rsidP="00277B9A">
      <w:pPr>
        <w:pStyle w:val="Default"/>
      </w:pPr>
    </w:p>
    <w:p w14:paraId="4D4249AB" w14:textId="77777777" w:rsidR="00AE2627" w:rsidRDefault="00AE2627" w:rsidP="00277B9A">
      <w:pPr>
        <w:jc w:val="both"/>
        <w:rPr>
          <w:rFonts w:ascii="Verdana" w:hAnsi="Verdana"/>
          <w:b/>
          <w:bCs/>
          <w:color w:val="000009"/>
          <w:sz w:val="24"/>
          <w:szCs w:val="24"/>
        </w:rPr>
      </w:pPr>
    </w:p>
    <w:p w14:paraId="3CC1A42C" w14:textId="44F22A8F" w:rsidR="00AE2627" w:rsidRPr="00AE2627" w:rsidRDefault="00AE2627" w:rsidP="00AE2627">
      <w:pPr>
        <w:jc w:val="center"/>
        <w:rPr>
          <w:rFonts w:ascii="Verdana" w:hAnsi="Verdana"/>
          <w:b/>
          <w:bCs/>
          <w:color w:val="000009"/>
          <w:sz w:val="44"/>
          <w:szCs w:val="44"/>
        </w:rPr>
      </w:pPr>
      <w:r w:rsidRPr="00AE2627">
        <w:rPr>
          <w:rFonts w:ascii="Verdana" w:hAnsi="Verdana"/>
          <w:b/>
          <w:bCs/>
          <w:color w:val="000009"/>
          <w:sz w:val="44"/>
          <w:szCs w:val="44"/>
        </w:rPr>
        <w:t>AUTOEMPLEO</w:t>
      </w:r>
    </w:p>
    <w:p w14:paraId="5793D5AF" w14:textId="77777777" w:rsidR="00AE2627" w:rsidRDefault="00AE2627" w:rsidP="00277B9A">
      <w:pPr>
        <w:jc w:val="both"/>
        <w:rPr>
          <w:rFonts w:ascii="Verdana" w:hAnsi="Verdana"/>
          <w:b/>
          <w:bCs/>
          <w:color w:val="000009"/>
          <w:sz w:val="24"/>
          <w:szCs w:val="24"/>
        </w:rPr>
      </w:pPr>
    </w:p>
    <w:p w14:paraId="60C32902" w14:textId="6BC3F4D1" w:rsidR="00277B9A" w:rsidRPr="00EF5C54" w:rsidRDefault="00277B9A" w:rsidP="00277B9A">
      <w:pPr>
        <w:jc w:val="both"/>
        <w:rPr>
          <w:rFonts w:ascii="Verdana" w:hAnsi="Verdana"/>
          <w:b/>
          <w:bCs/>
          <w:color w:val="000009"/>
          <w:sz w:val="24"/>
          <w:szCs w:val="24"/>
        </w:rPr>
      </w:pPr>
      <w:r w:rsidRPr="00EF5C54">
        <w:rPr>
          <w:rFonts w:ascii="Verdana" w:hAnsi="Verdana"/>
          <w:b/>
          <w:bCs/>
          <w:color w:val="000009"/>
          <w:sz w:val="24"/>
          <w:szCs w:val="24"/>
        </w:rPr>
        <w:t>AYUDAS DEL AYUNTAMIENTO DE LORA DEL RIO DESTINADAS A EMPRENDEDORES/AS PARA LA CREACIÓN DE EMPRESAS DE TRABAJO AUTÓNOMO EN EL MUNICIPIO, FINANCIADAS A TRAVÉS DEL PROGRAMA DE FOMENTO DEL EMPLEO Y APOYO EMPRESARIAL DEL PLAN PROVINCIAL DE REACTIVACIÓN ECONÓMICA Y SOCIAL 2020-2021 ( PLAN CONTIGO) DE DIPUTACIÓN DE SEVILLA.</w:t>
      </w:r>
    </w:p>
    <w:p w14:paraId="4D9BA413" w14:textId="77777777" w:rsidR="00AE2627" w:rsidRDefault="00AE2627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62E1105E" w14:textId="19578525" w:rsidR="00277B9A" w:rsidRPr="00AE2627" w:rsidRDefault="00277B9A" w:rsidP="00277B9A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AE2627">
        <w:rPr>
          <w:rFonts w:ascii="Verdana" w:hAnsi="Verdana"/>
          <w:b/>
          <w:bCs/>
          <w:color w:val="0070C0"/>
          <w:sz w:val="20"/>
          <w:szCs w:val="20"/>
        </w:rPr>
        <w:t xml:space="preserve">Personas beneficiarias. </w:t>
      </w:r>
    </w:p>
    <w:p w14:paraId="07F1634F" w14:textId="77777777" w:rsidR="00277B9A" w:rsidRPr="00EF5C54" w:rsidRDefault="00277B9A" w:rsidP="00277B9A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6F3DE3CD" w14:textId="77777777" w:rsidR="00277B9A" w:rsidRPr="00AE2627" w:rsidRDefault="00277B9A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Se considerarán beneficiarios/as de las presentes ayudas las </w:t>
      </w:r>
      <w:r w:rsidRPr="00AE2627">
        <w:rPr>
          <w:rFonts w:ascii="Verdana" w:hAnsi="Verdana"/>
          <w:b/>
          <w:bCs/>
          <w:color w:val="221E1F"/>
          <w:sz w:val="20"/>
          <w:szCs w:val="20"/>
        </w:rPr>
        <w:t xml:space="preserve">personas desempleadas que cumplan los siguientes requisitos: </w:t>
      </w:r>
    </w:p>
    <w:p w14:paraId="345920C4" w14:textId="77777777" w:rsidR="00277B9A" w:rsidRPr="00EF5C54" w:rsidRDefault="00277B9A" w:rsidP="00277B9A">
      <w:pPr>
        <w:pStyle w:val="Default"/>
        <w:spacing w:after="101"/>
        <w:rPr>
          <w:rFonts w:ascii="Verdana" w:hAnsi="Verdana"/>
          <w:color w:val="221E1F"/>
          <w:sz w:val="20"/>
          <w:szCs w:val="20"/>
        </w:rPr>
      </w:pPr>
    </w:p>
    <w:p w14:paraId="5A4ACB41" w14:textId="081C9496" w:rsidR="00277B9A" w:rsidRPr="00AE2627" w:rsidRDefault="00277B9A" w:rsidP="00277B9A">
      <w:pPr>
        <w:pStyle w:val="Default"/>
        <w:numPr>
          <w:ilvl w:val="0"/>
          <w:numId w:val="1"/>
        </w:numPr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E2627">
        <w:rPr>
          <w:rFonts w:ascii="Verdana" w:hAnsi="Verdana"/>
          <w:b/>
          <w:bCs/>
          <w:color w:val="221E1F"/>
          <w:sz w:val="20"/>
          <w:szCs w:val="20"/>
        </w:rPr>
        <w:t xml:space="preserve">Que el/la solicitante se encuentre inscrito/a como demandante de empleo, presentando la solicitud de ayuda previamente al alta como trabajador/a autónomo/a </w:t>
      </w:r>
    </w:p>
    <w:p w14:paraId="02646478" w14:textId="77777777" w:rsidR="00277B9A" w:rsidRPr="00EF5C54" w:rsidRDefault="00277B9A" w:rsidP="00277B9A">
      <w:pPr>
        <w:pStyle w:val="Default"/>
        <w:spacing w:before="4"/>
        <w:ind w:hanging="8"/>
        <w:jc w:val="both"/>
        <w:rPr>
          <w:rFonts w:ascii="Verdana" w:hAnsi="Verdana"/>
          <w:color w:val="221E1F"/>
          <w:sz w:val="20"/>
          <w:szCs w:val="20"/>
        </w:rPr>
      </w:pPr>
    </w:p>
    <w:p w14:paraId="606EF9A0" w14:textId="488C7F18" w:rsidR="00277B9A" w:rsidRPr="00AE2627" w:rsidRDefault="00277B9A" w:rsidP="00277B9A">
      <w:pPr>
        <w:pStyle w:val="Default"/>
        <w:numPr>
          <w:ilvl w:val="0"/>
          <w:numId w:val="1"/>
        </w:numPr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E2627">
        <w:rPr>
          <w:rFonts w:ascii="Verdana" w:hAnsi="Verdana"/>
          <w:b/>
          <w:bCs/>
          <w:color w:val="221E1F"/>
          <w:sz w:val="20"/>
          <w:szCs w:val="20"/>
        </w:rPr>
        <w:t xml:space="preserve">Que no haya estado dado de alta en el Régimen Especial de Trabajo Autónomo en los 3 meses anteriores a la fecha de solicitud </w:t>
      </w:r>
    </w:p>
    <w:p w14:paraId="1C6B6B83" w14:textId="77777777" w:rsidR="00277B9A" w:rsidRPr="00EF5C54" w:rsidRDefault="00277B9A" w:rsidP="00277B9A">
      <w:pPr>
        <w:pStyle w:val="Default"/>
        <w:spacing w:before="4"/>
        <w:ind w:hanging="8"/>
        <w:jc w:val="both"/>
        <w:rPr>
          <w:rFonts w:ascii="Verdana" w:hAnsi="Verdana"/>
          <w:color w:val="221E1F"/>
          <w:sz w:val="20"/>
          <w:szCs w:val="20"/>
        </w:rPr>
      </w:pPr>
    </w:p>
    <w:p w14:paraId="600838C9" w14:textId="6462E588" w:rsidR="00277B9A" w:rsidRPr="00AE2627" w:rsidRDefault="00277B9A" w:rsidP="00277B9A">
      <w:pPr>
        <w:pStyle w:val="Default"/>
        <w:numPr>
          <w:ilvl w:val="0"/>
          <w:numId w:val="1"/>
        </w:numPr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E2627">
        <w:rPr>
          <w:rFonts w:ascii="Verdana" w:hAnsi="Verdana"/>
          <w:b/>
          <w:bCs/>
          <w:color w:val="221E1F"/>
          <w:sz w:val="20"/>
          <w:szCs w:val="20"/>
        </w:rPr>
        <w:t xml:space="preserve">Ubicar el centro de trabajo de la actividad subvencionable en el municipio de LORA DEL RIO. </w:t>
      </w:r>
    </w:p>
    <w:p w14:paraId="50E91BD9" w14:textId="77777777" w:rsidR="00277B9A" w:rsidRPr="00EF5C54" w:rsidRDefault="00277B9A" w:rsidP="00277B9A">
      <w:pPr>
        <w:pStyle w:val="Default"/>
        <w:rPr>
          <w:rFonts w:ascii="Verdana" w:hAnsi="Verdana"/>
          <w:sz w:val="20"/>
          <w:szCs w:val="20"/>
        </w:rPr>
      </w:pPr>
    </w:p>
    <w:p w14:paraId="19DE37A4" w14:textId="4E06F493" w:rsidR="00277B9A" w:rsidRPr="00CB304D" w:rsidRDefault="00277B9A" w:rsidP="00277B9A">
      <w:pPr>
        <w:pStyle w:val="Default"/>
        <w:numPr>
          <w:ilvl w:val="0"/>
          <w:numId w:val="1"/>
        </w:num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Que, </w:t>
      </w:r>
      <w:r w:rsidRPr="00CB304D">
        <w:rPr>
          <w:rFonts w:ascii="Verdana" w:hAnsi="Verdana"/>
          <w:b/>
          <w:bCs/>
          <w:color w:val="221E1F"/>
          <w:sz w:val="20"/>
          <w:szCs w:val="20"/>
        </w:rPr>
        <w:t>en caso de concederse la ayuda</w:t>
      </w:r>
      <w:r w:rsidRPr="00EF5C54">
        <w:rPr>
          <w:rFonts w:ascii="Verdana" w:hAnsi="Verdana"/>
          <w:color w:val="221E1F"/>
          <w:sz w:val="20"/>
          <w:szCs w:val="20"/>
        </w:rPr>
        <w:t xml:space="preserve">, acredite en el momento de presentación de la aceptación expresa de la ayuda, </w:t>
      </w:r>
      <w:r w:rsidRPr="00CB304D">
        <w:rPr>
          <w:rFonts w:ascii="Verdana" w:hAnsi="Verdana"/>
          <w:b/>
          <w:bCs/>
          <w:color w:val="221E1F"/>
          <w:sz w:val="20"/>
          <w:szCs w:val="20"/>
        </w:rPr>
        <w:t xml:space="preserve">que se ha constituido legalmente como autónomo/a. </w:t>
      </w:r>
    </w:p>
    <w:p w14:paraId="14293F90" w14:textId="77777777" w:rsidR="00277B9A" w:rsidRPr="00EF5C54" w:rsidRDefault="00277B9A" w:rsidP="00277B9A">
      <w:pPr>
        <w:pStyle w:val="Prrafodelista"/>
        <w:rPr>
          <w:rFonts w:ascii="Verdana" w:hAnsi="Verdana"/>
          <w:color w:val="221E1F"/>
          <w:sz w:val="20"/>
          <w:szCs w:val="20"/>
        </w:rPr>
      </w:pPr>
    </w:p>
    <w:p w14:paraId="11CC079C" w14:textId="057655F7" w:rsidR="00277B9A" w:rsidRPr="00CB304D" w:rsidRDefault="00277B9A" w:rsidP="00277B9A">
      <w:pPr>
        <w:pStyle w:val="Default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B304D">
        <w:rPr>
          <w:rFonts w:ascii="Verdana" w:hAnsi="Verdana"/>
          <w:b/>
          <w:bCs/>
          <w:color w:val="0070C0"/>
          <w:sz w:val="20"/>
          <w:szCs w:val="20"/>
        </w:rPr>
        <w:t>Personas no beneficiarias.</w:t>
      </w:r>
    </w:p>
    <w:p w14:paraId="25ECB8B2" w14:textId="77777777" w:rsidR="00277B9A" w:rsidRPr="00EF5C54" w:rsidRDefault="00277B9A" w:rsidP="00277B9A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</w:p>
    <w:p w14:paraId="7BE17A99" w14:textId="5ABAAAA5" w:rsidR="00277B9A" w:rsidRPr="00CB304D" w:rsidRDefault="00277B9A" w:rsidP="00277B9A">
      <w:pPr>
        <w:pStyle w:val="Default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Quedan expresamente excluidas de las presentes ayudas </w:t>
      </w:r>
      <w:r w:rsidRPr="00CB304D">
        <w:rPr>
          <w:rFonts w:ascii="Verdana" w:hAnsi="Verdana"/>
          <w:b/>
          <w:bCs/>
          <w:color w:val="221E1F"/>
          <w:sz w:val="20"/>
          <w:szCs w:val="20"/>
        </w:rPr>
        <w:t>los desempleados/as que constituyan sociedades mercantiles bajo cualquier forma jurídica</w:t>
      </w:r>
      <w:r w:rsidR="00CB304D">
        <w:rPr>
          <w:rFonts w:ascii="Verdana" w:hAnsi="Verdana"/>
          <w:b/>
          <w:bCs/>
          <w:color w:val="221E1F"/>
          <w:sz w:val="20"/>
          <w:szCs w:val="20"/>
        </w:rPr>
        <w:t>, SÓLO SE ADMITIRÁ LA CONSTITUCIÓN COMO EMPRESARIO INDIVIDUAL Y PERSONA FÍSICA</w:t>
      </w:r>
    </w:p>
    <w:p w14:paraId="3CBE9296" w14:textId="760A6B84" w:rsidR="00277B9A" w:rsidRPr="00EF5C54" w:rsidRDefault="00277B9A" w:rsidP="00277B9A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</w:p>
    <w:p w14:paraId="71BF7CC5" w14:textId="77777777" w:rsidR="00CB304D" w:rsidRDefault="00CB304D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7750F193" w14:textId="77777777" w:rsidR="00CB304D" w:rsidRDefault="00CB304D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680BBF5E" w14:textId="77777777" w:rsidR="00CB304D" w:rsidRDefault="00CB304D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5623D25E" w14:textId="77777777" w:rsidR="00CB304D" w:rsidRDefault="00CB304D" w:rsidP="00277B9A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41E855A3" w14:textId="25B970A9" w:rsidR="00277B9A" w:rsidRPr="00CB304D" w:rsidRDefault="00277B9A" w:rsidP="00277B9A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B304D">
        <w:rPr>
          <w:rFonts w:ascii="Verdana" w:hAnsi="Verdana"/>
          <w:b/>
          <w:bCs/>
          <w:color w:val="0070C0"/>
          <w:sz w:val="20"/>
          <w:szCs w:val="20"/>
        </w:rPr>
        <w:t xml:space="preserve">Conceptos subvencionables. </w:t>
      </w:r>
    </w:p>
    <w:p w14:paraId="28B3F4D7" w14:textId="77777777" w:rsidR="00277B9A" w:rsidRPr="00EF5C54" w:rsidRDefault="00277B9A" w:rsidP="00277B9A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092A187A" w14:textId="0667CD32" w:rsidR="00277B9A" w:rsidRPr="00EF5C54" w:rsidRDefault="00277B9A" w:rsidP="00277B9A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1 .Tiene la consideración de concepto subvencionable, los </w:t>
      </w:r>
      <w:r w:rsidRPr="00CB304D">
        <w:rPr>
          <w:rFonts w:ascii="Verdana" w:hAnsi="Verdana"/>
          <w:b/>
          <w:bCs/>
          <w:color w:val="221E1F"/>
          <w:sz w:val="20"/>
          <w:szCs w:val="20"/>
        </w:rPr>
        <w:t>gastos de inversión y los gastos corrientes para la puesta en marcha del negocio</w:t>
      </w:r>
      <w:r w:rsidRPr="00EF5C54">
        <w:rPr>
          <w:rFonts w:ascii="Verdana" w:hAnsi="Verdana"/>
          <w:color w:val="221E1F"/>
          <w:sz w:val="20"/>
          <w:szCs w:val="20"/>
        </w:rPr>
        <w:t xml:space="preserve"> por personas desempleadas, tales como: </w:t>
      </w:r>
    </w:p>
    <w:p w14:paraId="5737A41F" w14:textId="77777777" w:rsidR="00277B9A" w:rsidRPr="00EF5C54" w:rsidRDefault="00277B9A" w:rsidP="00277B9A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08CB9DCB" w14:textId="46226320" w:rsidR="00277B9A" w:rsidRPr="00EF5C54" w:rsidRDefault="00277B9A" w:rsidP="00277B9A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>a.- La construcción, adquisición o arrendamiento de bienes inmuebles afectos a la actividad.</w:t>
      </w:r>
    </w:p>
    <w:p w14:paraId="3041A8AE" w14:textId="61F0DDD2" w:rsidR="00EF5C54" w:rsidRPr="00EF5C54" w:rsidRDefault="00EF5C54" w:rsidP="00277B9A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</w:p>
    <w:p w14:paraId="7B78BBAD" w14:textId="20408334" w:rsidR="00EF5C54" w:rsidRPr="00EF5C54" w:rsidRDefault="00EF5C54" w:rsidP="00EF5C54">
      <w:pPr>
        <w:pStyle w:val="Default"/>
        <w:ind w:firstLine="5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b.- Obra civil y adecuación del establecimiento. </w:t>
      </w:r>
    </w:p>
    <w:p w14:paraId="65F6233A" w14:textId="77777777" w:rsidR="00EF5C54" w:rsidRPr="00EF5C54" w:rsidRDefault="00EF5C54" w:rsidP="00EF5C54">
      <w:pPr>
        <w:pStyle w:val="Default"/>
        <w:ind w:firstLine="5"/>
        <w:jc w:val="both"/>
        <w:rPr>
          <w:rFonts w:ascii="Verdana" w:hAnsi="Verdana"/>
          <w:color w:val="221E1F"/>
          <w:sz w:val="20"/>
          <w:szCs w:val="20"/>
        </w:rPr>
      </w:pPr>
    </w:p>
    <w:p w14:paraId="09D63F74" w14:textId="77777777" w:rsidR="00EF5C54" w:rsidRPr="00EF5C54" w:rsidRDefault="00EF5C54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>c.- La compra o arrendamiento con opción de compra de nueva maquinaria y equipos hasta el valor de mercado del producto.</w:t>
      </w:r>
    </w:p>
    <w:p w14:paraId="61C4D72E" w14:textId="2EB250E5" w:rsidR="00EF5C54" w:rsidRPr="00EF5C54" w:rsidRDefault="00EF5C54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 </w:t>
      </w:r>
    </w:p>
    <w:p w14:paraId="577FD8F3" w14:textId="374A4B39" w:rsidR="00EF5C54" w:rsidRDefault="00EF5C54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d.- Los costes generales vinculados a los gastos contemplados en las letras a) y b), tales como honorarios de arquitectos, ingenieros y asesores </w:t>
      </w:r>
    </w:p>
    <w:p w14:paraId="383492D6" w14:textId="77777777" w:rsidR="00CB304D" w:rsidRPr="00EF5C54" w:rsidRDefault="00CB304D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</w:p>
    <w:p w14:paraId="5EB2C8ED" w14:textId="7B4D0BF2" w:rsidR="00EF5C54" w:rsidRPr="00EF5C54" w:rsidRDefault="00EF5C54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  <w:proofErr w:type="spellStart"/>
      <w:r w:rsidRPr="00EF5C54">
        <w:rPr>
          <w:rFonts w:ascii="Verdana" w:hAnsi="Verdana"/>
          <w:color w:val="221E1F"/>
          <w:sz w:val="20"/>
          <w:szCs w:val="20"/>
        </w:rPr>
        <w:t>e</w:t>
      </w:r>
      <w:proofErr w:type="spellEnd"/>
      <w:r w:rsidRPr="00EF5C54">
        <w:rPr>
          <w:rFonts w:ascii="Verdana" w:hAnsi="Verdana"/>
          <w:color w:val="221E1F"/>
          <w:sz w:val="20"/>
          <w:szCs w:val="20"/>
        </w:rPr>
        <w:t xml:space="preserve">.-Las siguientes inversiones intangibles: adquisición y desarrollo de programas informáticos y adquisiciones de patentes, licencias, derechos de autor, marcas registradas </w:t>
      </w:r>
    </w:p>
    <w:p w14:paraId="55D035B4" w14:textId="77777777" w:rsidR="00EF5C54" w:rsidRPr="00EF5C54" w:rsidRDefault="00EF5C54" w:rsidP="00EF5C54">
      <w:pPr>
        <w:pStyle w:val="Default"/>
        <w:spacing w:before="4"/>
        <w:ind w:firstLine="5"/>
        <w:jc w:val="both"/>
        <w:rPr>
          <w:rFonts w:ascii="Verdana" w:hAnsi="Verdana"/>
          <w:color w:val="221E1F"/>
          <w:sz w:val="20"/>
          <w:szCs w:val="20"/>
        </w:rPr>
      </w:pPr>
    </w:p>
    <w:p w14:paraId="707AAD7C" w14:textId="10C5D11A" w:rsidR="00EF5C54" w:rsidRPr="00EF5C54" w:rsidRDefault="00EF5C54" w:rsidP="00EF5C54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f.- Gastos estructurales y de funcionamiento en general que tengan carácter corriente, tales como: cuotas de autónomos, seguros sociales, alquiler de local, hipoteca del local, préstamos, arrendamientos financieros, compras de mercaderías y aprovisionamientos, suministros, gastos de reparaciones y conservación, transportes, primas de seguros, publicidad y propaganda, </w:t>
      </w:r>
      <w:proofErr w:type="spellStart"/>
      <w:r w:rsidRPr="00EF5C54">
        <w:rPr>
          <w:rFonts w:ascii="Verdana" w:hAnsi="Verdana"/>
          <w:color w:val="221E1F"/>
          <w:sz w:val="20"/>
          <w:szCs w:val="20"/>
        </w:rPr>
        <w:t>etc</w:t>
      </w:r>
      <w:proofErr w:type="spellEnd"/>
      <w:r w:rsidRPr="00EF5C54">
        <w:rPr>
          <w:rFonts w:ascii="Verdana" w:hAnsi="Verdana"/>
          <w:color w:val="221E1F"/>
          <w:sz w:val="20"/>
          <w:szCs w:val="20"/>
        </w:rPr>
        <w:t xml:space="preserve"> , siempre que sean inherentes a la actividad.</w:t>
      </w:r>
    </w:p>
    <w:p w14:paraId="0FF379F0" w14:textId="77777777" w:rsidR="00EF5C54" w:rsidRPr="00EF5C54" w:rsidRDefault="00EF5C54" w:rsidP="00EF5C54">
      <w:pPr>
        <w:pStyle w:val="Default"/>
        <w:jc w:val="both"/>
        <w:rPr>
          <w:rFonts w:ascii="Verdana" w:hAnsi="Verdana"/>
          <w:color w:val="221E1F"/>
          <w:sz w:val="20"/>
          <w:szCs w:val="20"/>
        </w:rPr>
      </w:pPr>
    </w:p>
    <w:p w14:paraId="69DEF32A" w14:textId="514B7650" w:rsidR="00277B9A" w:rsidRPr="00CB304D" w:rsidRDefault="00EF5C54" w:rsidP="00277B9A">
      <w:pPr>
        <w:jc w:val="both"/>
        <w:rPr>
          <w:rFonts w:ascii="Verdana" w:hAnsi="Verdana"/>
          <w:b/>
          <w:bCs/>
          <w:color w:val="000009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>2</w:t>
      </w:r>
      <w:r w:rsidRPr="00CB304D">
        <w:rPr>
          <w:rFonts w:ascii="Verdana" w:hAnsi="Verdana"/>
          <w:b/>
          <w:bCs/>
          <w:color w:val="221E1F"/>
          <w:sz w:val="20"/>
          <w:szCs w:val="20"/>
        </w:rPr>
        <w:t xml:space="preserve">. Los gastos e inversiones a los que se refiere el apartado anterior deberán corresponderse, a efectos de su justificación, al periodo comprendido desde un mes antes de la fecha de constitución como autónomo/a y hasta seis meses después de su </w:t>
      </w:r>
      <w:r w:rsidRPr="00CB304D">
        <w:rPr>
          <w:rFonts w:ascii="Verdana" w:hAnsi="Verdana"/>
          <w:b/>
          <w:bCs/>
          <w:color w:val="000009"/>
          <w:sz w:val="20"/>
          <w:szCs w:val="20"/>
        </w:rPr>
        <w:t>constitución como autónomo/a teniendo como límite máximo la fecha final de ejecución del Programa, pero siempre con fecha posterior a la solicitud de ayuda.</w:t>
      </w:r>
    </w:p>
    <w:p w14:paraId="2F0FD39E" w14:textId="1F6E4B96" w:rsidR="00EF5C54" w:rsidRPr="00EF5C54" w:rsidRDefault="00EF5C54" w:rsidP="00EF5C54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 xml:space="preserve">3 </w:t>
      </w:r>
      <w:proofErr w:type="gramStart"/>
      <w:r w:rsidRPr="00EF5C54">
        <w:rPr>
          <w:rFonts w:ascii="Verdana" w:hAnsi="Verdana"/>
          <w:color w:val="221E1F"/>
          <w:sz w:val="20"/>
          <w:szCs w:val="20"/>
        </w:rPr>
        <w:t>No</w:t>
      </w:r>
      <w:proofErr w:type="gramEnd"/>
      <w:r>
        <w:rPr>
          <w:rFonts w:ascii="Verdana" w:hAnsi="Verdana"/>
          <w:color w:val="221E1F"/>
          <w:sz w:val="20"/>
          <w:szCs w:val="20"/>
        </w:rPr>
        <w:t xml:space="preserve"> </w:t>
      </w:r>
      <w:r w:rsidRPr="00EF5C54">
        <w:rPr>
          <w:rFonts w:ascii="Verdana" w:hAnsi="Verdana"/>
          <w:color w:val="221E1F"/>
          <w:sz w:val="20"/>
          <w:szCs w:val="20"/>
        </w:rPr>
        <w:t>s</w:t>
      </w:r>
      <w:r>
        <w:rPr>
          <w:rFonts w:ascii="Verdana" w:hAnsi="Verdana"/>
          <w:color w:val="221E1F"/>
          <w:sz w:val="20"/>
          <w:szCs w:val="20"/>
        </w:rPr>
        <w:t>on</w:t>
      </w:r>
      <w:r w:rsidRPr="00EF5C54">
        <w:rPr>
          <w:rFonts w:ascii="Verdana" w:hAnsi="Verdana"/>
          <w:color w:val="221E1F"/>
          <w:sz w:val="20"/>
          <w:szCs w:val="20"/>
        </w:rPr>
        <w:t xml:space="preserve"> subvencionables los intereses deudores de cuentas bancarias, los intereses y recargos, sanciones administrativas y penales, los gastos en procedimientos judiciales, el Impuesto del Valor Añadido, otros impuestos y tasas. </w:t>
      </w:r>
    </w:p>
    <w:p w14:paraId="4BE0B305" w14:textId="77777777" w:rsidR="00EF5C54" w:rsidRPr="00EF5C54" w:rsidRDefault="00EF5C54" w:rsidP="00EF5C54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5706B7AC" w14:textId="655677C1" w:rsidR="00EF5C54" w:rsidRPr="00CB304D" w:rsidRDefault="00EF5C54" w:rsidP="00EF5C54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CB304D">
        <w:rPr>
          <w:rFonts w:ascii="Verdana" w:hAnsi="Verdana"/>
          <w:b/>
          <w:bCs/>
          <w:color w:val="221E1F"/>
          <w:sz w:val="20"/>
          <w:szCs w:val="20"/>
        </w:rPr>
        <w:t>4. Las facturas justificativas relativas a los gastos e inversiones del apartado anterior deberán ajustarse a los requisitos establecidos en el Real Decreto 1619/2012, de 30 de noviembre, por el que se regulan las obligaciones de facturación. No se admitirán como justificantes de gasto los albaranes, las notas de entrega ni las facturas proforma.</w:t>
      </w:r>
    </w:p>
    <w:p w14:paraId="413D2525" w14:textId="007A3206" w:rsidR="00EF5C54" w:rsidRDefault="00EF5C54" w:rsidP="00EF5C54">
      <w:pPr>
        <w:jc w:val="both"/>
        <w:rPr>
          <w:rFonts w:ascii="Verdana" w:hAnsi="Verdana"/>
          <w:color w:val="221E1F"/>
          <w:sz w:val="20"/>
          <w:szCs w:val="20"/>
        </w:rPr>
      </w:pPr>
      <w:r w:rsidRPr="00EF5C54">
        <w:rPr>
          <w:rFonts w:ascii="Verdana" w:hAnsi="Verdana"/>
          <w:color w:val="221E1F"/>
          <w:sz w:val="20"/>
          <w:szCs w:val="20"/>
        </w:rPr>
        <w:t>5. De las facturas y documentos debe deducirse de forma indubitada que se relacionan directamente con la actividad económica del solicitante</w:t>
      </w:r>
      <w:r w:rsidR="00CB304D">
        <w:rPr>
          <w:rFonts w:ascii="Verdana" w:hAnsi="Verdana"/>
          <w:color w:val="221E1F"/>
          <w:sz w:val="20"/>
          <w:szCs w:val="20"/>
        </w:rPr>
        <w:t>, a</w:t>
      </w:r>
      <w:r w:rsidRPr="00EF5C54">
        <w:rPr>
          <w:rFonts w:ascii="Verdana" w:hAnsi="Verdana"/>
          <w:color w:val="221E1F"/>
          <w:sz w:val="20"/>
          <w:szCs w:val="20"/>
        </w:rPr>
        <w:t>nte la duda en este sentido esos gastos e inversiones no serán tenidos en cuenta.</w:t>
      </w:r>
    </w:p>
    <w:p w14:paraId="7D7B98DC" w14:textId="5211A65B" w:rsidR="00EF5C54" w:rsidRPr="00CB304D" w:rsidRDefault="00EF5C54" w:rsidP="00EF5C54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CB304D">
        <w:rPr>
          <w:rFonts w:ascii="Verdana" w:hAnsi="Verdana"/>
          <w:b/>
          <w:bCs/>
          <w:color w:val="221E1F"/>
          <w:sz w:val="20"/>
          <w:szCs w:val="20"/>
        </w:rPr>
        <w:lastRenderedPageBreak/>
        <w:t>6. No se admitirán como justificantes de pago de los conceptos anteriores los pagos en efectivo.</w:t>
      </w:r>
    </w:p>
    <w:p w14:paraId="575784D6" w14:textId="77777777" w:rsidR="00CB304D" w:rsidRDefault="00CB304D" w:rsidP="00EF5C54">
      <w:pPr>
        <w:pStyle w:val="Default"/>
        <w:spacing w:before="4"/>
        <w:jc w:val="both"/>
        <w:rPr>
          <w:rFonts w:ascii="Verdana" w:hAnsi="Verdana"/>
          <w:b/>
          <w:bCs/>
          <w:color w:val="000009"/>
          <w:sz w:val="20"/>
          <w:szCs w:val="20"/>
        </w:rPr>
      </w:pPr>
    </w:p>
    <w:p w14:paraId="3F71962F" w14:textId="6ADDBAE3" w:rsidR="00EF5C54" w:rsidRPr="00CB304D" w:rsidRDefault="00EF5C54" w:rsidP="00EF5C54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B304D">
        <w:rPr>
          <w:rFonts w:ascii="Verdana" w:hAnsi="Verdana"/>
          <w:b/>
          <w:bCs/>
          <w:color w:val="0070C0"/>
          <w:sz w:val="20"/>
          <w:szCs w:val="20"/>
        </w:rPr>
        <w:t>Destino de la ayuda y cuantía de la ayuda</w:t>
      </w:r>
    </w:p>
    <w:p w14:paraId="3182D9A9" w14:textId="1CFA0A80" w:rsidR="00EF5C54" w:rsidRPr="00EF5C54" w:rsidRDefault="00EF5C54" w:rsidP="00EF5C54">
      <w:pPr>
        <w:pStyle w:val="Default"/>
        <w:spacing w:before="4"/>
        <w:jc w:val="both"/>
        <w:rPr>
          <w:rFonts w:ascii="Verdana" w:hAnsi="Verdana"/>
          <w:color w:val="000009"/>
          <w:sz w:val="20"/>
          <w:szCs w:val="20"/>
        </w:rPr>
      </w:pPr>
      <w:r w:rsidRPr="00EF5C54">
        <w:rPr>
          <w:rFonts w:ascii="Verdana" w:hAnsi="Verdana"/>
          <w:b/>
          <w:bCs/>
          <w:i/>
          <w:iCs/>
          <w:color w:val="000009"/>
          <w:sz w:val="20"/>
          <w:szCs w:val="20"/>
        </w:rPr>
        <w:t xml:space="preserve"> </w:t>
      </w:r>
    </w:p>
    <w:p w14:paraId="03E4FE1E" w14:textId="77777777" w:rsidR="00EF5C54" w:rsidRPr="00CB304D" w:rsidRDefault="00EF5C54" w:rsidP="00EF5C54">
      <w:pPr>
        <w:pStyle w:val="Default"/>
        <w:spacing w:before="4"/>
        <w:jc w:val="both"/>
        <w:rPr>
          <w:rFonts w:ascii="Verdana" w:hAnsi="Verdana"/>
          <w:b/>
          <w:bCs/>
          <w:color w:val="000009"/>
          <w:sz w:val="20"/>
          <w:szCs w:val="20"/>
        </w:rPr>
      </w:pPr>
      <w:r w:rsidRPr="00CB304D">
        <w:rPr>
          <w:rFonts w:ascii="Verdana" w:hAnsi="Verdana"/>
          <w:b/>
          <w:bCs/>
          <w:color w:val="000009"/>
          <w:sz w:val="20"/>
          <w:szCs w:val="20"/>
        </w:rPr>
        <w:t xml:space="preserve">Las ayudas están destinadas a la creación de una nueva actividad empresarial como trabajador/a autónomo/a, manteniendo la actividad durante al menos seis meses, contados a partir del alta en el régimen especial de trabajadores autónomos (RETA). </w:t>
      </w:r>
    </w:p>
    <w:p w14:paraId="13EFB955" w14:textId="77777777" w:rsidR="001B2A6F" w:rsidRDefault="001B2A6F" w:rsidP="00EF5C54">
      <w:pPr>
        <w:pStyle w:val="Default"/>
        <w:spacing w:before="4"/>
        <w:jc w:val="both"/>
        <w:rPr>
          <w:rFonts w:ascii="Verdana" w:hAnsi="Verdana"/>
          <w:color w:val="000009"/>
          <w:sz w:val="20"/>
          <w:szCs w:val="20"/>
        </w:rPr>
      </w:pPr>
    </w:p>
    <w:p w14:paraId="02F57096" w14:textId="6EA59EE9" w:rsidR="00EF5C54" w:rsidRDefault="00EF5C54" w:rsidP="00EF5C54">
      <w:pPr>
        <w:pStyle w:val="Default"/>
        <w:spacing w:before="4"/>
        <w:jc w:val="both"/>
        <w:rPr>
          <w:rFonts w:ascii="Verdana" w:hAnsi="Verdana"/>
          <w:color w:val="000009"/>
          <w:sz w:val="20"/>
          <w:szCs w:val="20"/>
        </w:rPr>
      </w:pPr>
      <w:r w:rsidRPr="00EF5C54">
        <w:rPr>
          <w:rFonts w:ascii="Verdana" w:hAnsi="Verdana"/>
          <w:color w:val="000009"/>
          <w:sz w:val="20"/>
          <w:szCs w:val="20"/>
        </w:rPr>
        <w:t xml:space="preserve">El tiempo subvencionable será el tiempo de ejecución del Programa. </w:t>
      </w:r>
    </w:p>
    <w:p w14:paraId="62CE30DA" w14:textId="77777777" w:rsidR="001B2A6F" w:rsidRPr="00EF5C54" w:rsidRDefault="001B2A6F" w:rsidP="00EF5C54">
      <w:pPr>
        <w:pStyle w:val="Default"/>
        <w:spacing w:before="4"/>
        <w:jc w:val="both"/>
        <w:rPr>
          <w:rFonts w:ascii="Verdana" w:hAnsi="Verdana"/>
          <w:color w:val="000009"/>
          <w:sz w:val="20"/>
          <w:szCs w:val="20"/>
        </w:rPr>
      </w:pPr>
    </w:p>
    <w:p w14:paraId="0A27CD86" w14:textId="11C2B3DC" w:rsidR="00EF5C54" w:rsidRDefault="00EF5C54" w:rsidP="00EF5C54">
      <w:pPr>
        <w:jc w:val="both"/>
        <w:rPr>
          <w:rFonts w:ascii="Verdana" w:hAnsi="Verdana"/>
          <w:b/>
          <w:bCs/>
          <w:color w:val="000009"/>
          <w:sz w:val="20"/>
          <w:szCs w:val="20"/>
        </w:rPr>
      </w:pPr>
      <w:r w:rsidRPr="00CB304D">
        <w:rPr>
          <w:rFonts w:ascii="Verdana" w:hAnsi="Verdana"/>
          <w:b/>
          <w:bCs/>
          <w:color w:val="000009"/>
          <w:sz w:val="20"/>
          <w:szCs w:val="20"/>
        </w:rPr>
        <w:t xml:space="preserve">La cuantía de la ayuda máxima por autónomo será de 6.000,00 </w:t>
      </w:r>
      <w:r w:rsidR="001B2A6F" w:rsidRPr="00CB304D">
        <w:rPr>
          <w:rFonts w:ascii="Verdana" w:hAnsi="Verdana"/>
          <w:b/>
          <w:bCs/>
          <w:color w:val="000009"/>
          <w:sz w:val="20"/>
          <w:szCs w:val="20"/>
        </w:rPr>
        <w:t>e</w:t>
      </w:r>
      <w:r w:rsidRPr="00CB304D">
        <w:rPr>
          <w:rFonts w:ascii="Verdana" w:hAnsi="Verdana"/>
          <w:b/>
          <w:bCs/>
          <w:color w:val="000009"/>
          <w:sz w:val="20"/>
          <w:szCs w:val="20"/>
        </w:rPr>
        <w:t>uros ( 4.500,00 euros para gastos de inversión y 1.500,00 euros para gastos corrientes).</w:t>
      </w:r>
    </w:p>
    <w:p w14:paraId="757AC61A" w14:textId="6C31DC29" w:rsidR="009644DD" w:rsidRPr="009644DD" w:rsidRDefault="009644DD" w:rsidP="00EF5C54">
      <w:pPr>
        <w:jc w:val="both"/>
        <w:rPr>
          <w:rFonts w:ascii="Verdana" w:hAnsi="Verdana"/>
          <w:color w:val="000009"/>
          <w:sz w:val="20"/>
          <w:szCs w:val="20"/>
        </w:rPr>
      </w:pPr>
      <w:r>
        <w:rPr>
          <w:rFonts w:ascii="Verdana" w:hAnsi="Verdana"/>
          <w:color w:val="000009"/>
          <w:sz w:val="20"/>
          <w:szCs w:val="20"/>
        </w:rPr>
        <w:t>Si la ayuda solicitada es inferior a las cantidades máximas establecidas la cantidad a subvencionar coincidirá con esa cantidad menor, y si la subvención solicitada es superior la cantidad a subvencionar será la máxima establecida en el programa</w:t>
      </w:r>
    </w:p>
    <w:p w14:paraId="50B2321D" w14:textId="77777777" w:rsidR="00CB304D" w:rsidRDefault="00CB304D" w:rsidP="001B2A6F">
      <w:pPr>
        <w:pStyle w:val="Default"/>
        <w:spacing w:before="4"/>
        <w:jc w:val="both"/>
        <w:rPr>
          <w:rFonts w:ascii="Verdana" w:hAnsi="Verdana"/>
          <w:b/>
          <w:bCs/>
          <w:color w:val="000009"/>
          <w:sz w:val="20"/>
          <w:szCs w:val="20"/>
        </w:rPr>
      </w:pPr>
    </w:p>
    <w:p w14:paraId="65806939" w14:textId="538FDA2F" w:rsidR="001B2A6F" w:rsidRPr="00CB304D" w:rsidRDefault="001B2A6F" w:rsidP="001B2A6F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B304D">
        <w:rPr>
          <w:rFonts w:ascii="Verdana" w:hAnsi="Verdana"/>
          <w:b/>
          <w:bCs/>
          <w:color w:val="0070C0"/>
          <w:sz w:val="20"/>
          <w:szCs w:val="20"/>
        </w:rPr>
        <w:t xml:space="preserve">Crédito presupuestario. </w:t>
      </w:r>
    </w:p>
    <w:p w14:paraId="588391C5" w14:textId="77777777" w:rsidR="001B2A6F" w:rsidRPr="001B2A6F" w:rsidRDefault="001B2A6F" w:rsidP="001B2A6F">
      <w:pPr>
        <w:pStyle w:val="Default"/>
        <w:spacing w:before="4"/>
        <w:jc w:val="both"/>
        <w:rPr>
          <w:rFonts w:ascii="Verdana" w:hAnsi="Verdana"/>
          <w:color w:val="000009"/>
          <w:sz w:val="20"/>
          <w:szCs w:val="20"/>
        </w:rPr>
      </w:pPr>
    </w:p>
    <w:p w14:paraId="0A5197A3" w14:textId="5B4A4284" w:rsidR="001B2A6F" w:rsidRPr="00A2741A" w:rsidRDefault="001B2A6F" w:rsidP="001B2A6F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2741A">
        <w:rPr>
          <w:rFonts w:ascii="Verdana" w:hAnsi="Verdana"/>
          <w:b/>
          <w:bCs/>
          <w:color w:val="221E1F"/>
          <w:sz w:val="20"/>
          <w:szCs w:val="20"/>
        </w:rPr>
        <w:t>El importe máximo destinado para estas ayudas asciende a:</w:t>
      </w:r>
    </w:p>
    <w:p w14:paraId="565C5FA4" w14:textId="77777777" w:rsidR="001B2A6F" w:rsidRPr="00A2741A" w:rsidRDefault="001B2A6F" w:rsidP="001B2A6F">
      <w:pPr>
        <w:pStyle w:val="Default"/>
        <w:spacing w:before="4"/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6536BE32" w14:textId="002B69FF" w:rsidR="001B2A6F" w:rsidRPr="00A2741A" w:rsidRDefault="001B2A6F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2741A">
        <w:rPr>
          <w:rFonts w:ascii="Verdana" w:hAnsi="Verdana"/>
          <w:b/>
          <w:bCs/>
          <w:color w:val="221E1F"/>
          <w:sz w:val="20"/>
          <w:szCs w:val="20"/>
        </w:rPr>
        <w:t>- Gastos de inversión para la puesta en marcha del negocio. 130.500 euros.</w:t>
      </w:r>
    </w:p>
    <w:p w14:paraId="35DCF6B9" w14:textId="64E1188F" w:rsidR="001B2A6F" w:rsidRDefault="001B2A6F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A2741A">
        <w:rPr>
          <w:rFonts w:ascii="Verdana" w:hAnsi="Verdana"/>
          <w:b/>
          <w:bCs/>
          <w:color w:val="221E1F"/>
          <w:sz w:val="20"/>
          <w:szCs w:val="20"/>
        </w:rPr>
        <w:t xml:space="preserve">- Gastos corrientes: 43.500 euros </w:t>
      </w:r>
    </w:p>
    <w:p w14:paraId="2A7817C4" w14:textId="53EA1976" w:rsidR="00A2741A" w:rsidRDefault="00A2741A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>
        <w:rPr>
          <w:rFonts w:ascii="Verdana" w:hAnsi="Verdana"/>
          <w:b/>
          <w:bCs/>
          <w:color w:val="221E1F"/>
          <w:sz w:val="20"/>
          <w:szCs w:val="20"/>
        </w:rPr>
        <w:t>Número subvenciones: Inversión 130.500/4.500 = 29 subvenciones</w:t>
      </w:r>
    </w:p>
    <w:p w14:paraId="56DF995C" w14:textId="1DAB5330" w:rsidR="00A2741A" w:rsidRPr="00A2741A" w:rsidRDefault="00A2741A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>
        <w:rPr>
          <w:rFonts w:ascii="Verdana" w:hAnsi="Verdana"/>
          <w:b/>
          <w:bCs/>
          <w:color w:val="221E1F"/>
          <w:sz w:val="20"/>
          <w:szCs w:val="20"/>
        </w:rPr>
        <w:t xml:space="preserve">                                       Gastos corrientes: 43.500/1.500= 29 subvenciones</w:t>
      </w:r>
    </w:p>
    <w:p w14:paraId="1EA4644D" w14:textId="6E2006A5" w:rsidR="001B2A6F" w:rsidRDefault="001B2A6F" w:rsidP="001B2A6F">
      <w:pPr>
        <w:jc w:val="both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221E1F"/>
          <w:sz w:val="20"/>
          <w:szCs w:val="20"/>
        </w:rPr>
        <w:t>Q</w:t>
      </w:r>
      <w:r w:rsidRPr="001B2A6F">
        <w:rPr>
          <w:rFonts w:ascii="Verdana" w:hAnsi="Verdana"/>
          <w:color w:val="221E1F"/>
          <w:sz w:val="20"/>
          <w:szCs w:val="20"/>
        </w:rPr>
        <w:t>ue se corresponde con la subvención resuelta por la Diputación Provincial de Sevilla denominada Programa de Empleo y Apoyo Empresarial, Línea 7 «Ayudas a nuevos autónomos/autoempleo Creación y mantenimiento» incluido en el Plan de Reactivación Económica y Social de la Provincia de Sevilla (Plan Contigo).</w:t>
      </w:r>
    </w:p>
    <w:p w14:paraId="53467FD2" w14:textId="77777777" w:rsidR="001B2A6F" w:rsidRDefault="001B2A6F" w:rsidP="001B2A6F">
      <w:pPr>
        <w:pStyle w:val="Default"/>
        <w:spacing w:before="4"/>
        <w:jc w:val="both"/>
        <w:rPr>
          <w:b/>
          <w:bCs/>
          <w:color w:val="221E1F"/>
          <w:sz w:val="22"/>
          <w:szCs w:val="22"/>
        </w:rPr>
      </w:pPr>
    </w:p>
    <w:p w14:paraId="3E405B7A" w14:textId="77777777" w:rsidR="001B2A6F" w:rsidRDefault="001B2A6F" w:rsidP="001B2A6F">
      <w:pPr>
        <w:pStyle w:val="Default"/>
        <w:spacing w:before="4"/>
        <w:jc w:val="both"/>
        <w:rPr>
          <w:b/>
          <w:bCs/>
          <w:color w:val="221E1F"/>
          <w:sz w:val="22"/>
          <w:szCs w:val="22"/>
        </w:rPr>
      </w:pPr>
    </w:p>
    <w:p w14:paraId="5F388BA4" w14:textId="77777777" w:rsidR="001B2A6F" w:rsidRDefault="001B2A6F" w:rsidP="001B2A6F">
      <w:pPr>
        <w:pStyle w:val="Default"/>
        <w:spacing w:before="4"/>
        <w:jc w:val="both"/>
        <w:rPr>
          <w:b/>
          <w:bCs/>
          <w:color w:val="221E1F"/>
          <w:sz w:val="22"/>
          <w:szCs w:val="22"/>
        </w:rPr>
      </w:pPr>
    </w:p>
    <w:p w14:paraId="4AA9EC0A" w14:textId="46023F05" w:rsidR="001B2A6F" w:rsidRPr="00A2741A" w:rsidRDefault="001B2A6F" w:rsidP="001B2A6F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A2741A">
        <w:rPr>
          <w:rFonts w:ascii="Verdana" w:hAnsi="Verdana"/>
          <w:b/>
          <w:bCs/>
          <w:color w:val="0070C0"/>
          <w:sz w:val="20"/>
          <w:szCs w:val="20"/>
        </w:rPr>
        <w:t xml:space="preserve">Procedimiento de concesión. </w:t>
      </w:r>
    </w:p>
    <w:p w14:paraId="2949CEC4" w14:textId="77777777" w:rsidR="001B2A6F" w:rsidRPr="001B2A6F" w:rsidRDefault="001B2A6F" w:rsidP="001B2A6F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5DABD88F" w14:textId="50A31C19" w:rsidR="001B2A6F" w:rsidRDefault="001B2A6F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1B2A6F">
        <w:rPr>
          <w:rFonts w:ascii="Verdana" w:hAnsi="Verdana"/>
          <w:color w:val="221E1F"/>
          <w:sz w:val="20"/>
          <w:szCs w:val="20"/>
        </w:rPr>
        <w:t xml:space="preserve">La fórmula será la de </w:t>
      </w:r>
      <w:r w:rsidRPr="00A2741A">
        <w:rPr>
          <w:rFonts w:ascii="Verdana" w:hAnsi="Verdana"/>
          <w:b/>
          <w:bCs/>
          <w:color w:val="221E1F"/>
          <w:sz w:val="20"/>
          <w:szCs w:val="20"/>
        </w:rPr>
        <w:t>concurrencia no competitiva</w:t>
      </w:r>
      <w:r w:rsidRPr="001B2A6F">
        <w:rPr>
          <w:rFonts w:ascii="Verdana" w:hAnsi="Verdana"/>
          <w:color w:val="221E1F"/>
          <w:sz w:val="20"/>
          <w:szCs w:val="20"/>
        </w:rPr>
        <w:t xml:space="preserve">, es decir, </w:t>
      </w:r>
      <w:r w:rsidRPr="00A2741A">
        <w:rPr>
          <w:rFonts w:ascii="Verdana" w:hAnsi="Verdana"/>
          <w:b/>
          <w:bCs/>
          <w:color w:val="221E1F"/>
          <w:sz w:val="20"/>
          <w:szCs w:val="20"/>
        </w:rPr>
        <w:t>se irán resolviendo solicitudes en función del orden de entrada de estas hasta agotar el presupuesto existente.</w:t>
      </w:r>
    </w:p>
    <w:p w14:paraId="1C79C5BF" w14:textId="07CAEF32" w:rsidR="00A2741A" w:rsidRDefault="00A2741A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0F4717C0" w14:textId="77777777" w:rsidR="00F93650" w:rsidRPr="00A2741A" w:rsidRDefault="00F93650" w:rsidP="001B2A6F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</w:p>
    <w:p w14:paraId="682F8127" w14:textId="79B5A25E" w:rsidR="001B2A6F" w:rsidRPr="00A2741A" w:rsidRDefault="001B2A6F" w:rsidP="001B2A6F">
      <w:pPr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A2741A">
        <w:rPr>
          <w:rFonts w:ascii="Verdana" w:hAnsi="Verdana"/>
          <w:b/>
          <w:bCs/>
          <w:color w:val="0070C0"/>
          <w:sz w:val="20"/>
          <w:szCs w:val="20"/>
        </w:rPr>
        <w:lastRenderedPageBreak/>
        <w:t>Forma y plazo de presentación de las solicitudes.</w:t>
      </w:r>
    </w:p>
    <w:p w14:paraId="1C4F6ABE" w14:textId="14B59085" w:rsidR="004F72C4" w:rsidRDefault="001B2A6F" w:rsidP="001B2A6F">
      <w:pPr>
        <w:pStyle w:val="Default"/>
        <w:jc w:val="both"/>
        <w:rPr>
          <w:rFonts w:ascii="Verdana" w:hAnsi="Verdana"/>
          <w:color w:val="000009"/>
          <w:sz w:val="20"/>
          <w:szCs w:val="20"/>
        </w:rPr>
      </w:pPr>
      <w:bookmarkStart w:id="0" w:name="_Hlk110452176"/>
      <w:r w:rsidRPr="001B2A6F">
        <w:rPr>
          <w:rFonts w:ascii="Verdana" w:hAnsi="Verdana"/>
          <w:color w:val="221E1F"/>
          <w:sz w:val="20"/>
          <w:szCs w:val="20"/>
        </w:rPr>
        <w:t xml:space="preserve">Desde el </w:t>
      </w:r>
      <w:r w:rsidR="00A2741A">
        <w:rPr>
          <w:rFonts w:ascii="Verdana" w:hAnsi="Verdana"/>
          <w:color w:val="221E1F"/>
          <w:sz w:val="20"/>
          <w:szCs w:val="20"/>
        </w:rPr>
        <w:t>pasado día 28 de julio de 2022</w:t>
      </w:r>
      <w:r w:rsidRPr="001B2A6F">
        <w:rPr>
          <w:rFonts w:ascii="Verdana" w:hAnsi="Verdana"/>
          <w:color w:val="221E1F"/>
          <w:sz w:val="20"/>
          <w:szCs w:val="20"/>
        </w:rPr>
        <w:t xml:space="preserve"> </w:t>
      </w:r>
      <w:r w:rsidRPr="001B2A6F">
        <w:rPr>
          <w:rFonts w:ascii="Verdana" w:hAnsi="Verdana"/>
          <w:color w:val="000009"/>
          <w:sz w:val="20"/>
          <w:szCs w:val="20"/>
        </w:rPr>
        <w:t>hasta el fin plazo de ejecución del Programa</w:t>
      </w:r>
      <w:r w:rsidR="00A2741A">
        <w:rPr>
          <w:rFonts w:ascii="Verdana" w:hAnsi="Verdana"/>
          <w:color w:val="000009"/>
          <w:sz w:val="20"/>
          <w:szCs w:val="20"/>
        </w:rPr>
        <w:t xml:space="preserve">, 31 de marzo de 2023 o </w:t>
      </w:r>
      <w:r w:rsidR="00A2741A" w:rsidRPr="00A2741A">
        <w:rPr>
          <w:rFonts w:ascii="Verdana" w:hAnsi="Verdana"/>
          <w:b/>
          <w:bCs/>
          <w:color w:val="000009"/>
          <w:sz w:val="20"/>
          <w:szCs w:val="20"/>
        </w:rPr>
        <w:t>agotamiento crédito presupuestario</w:t>
      </w:r>
    </w:p>
    <w:p w14:paraId="53AAE004" w14:textId="0AEC0A2F" w:rsidR="001B2A6F" w:rsidRPr="001B2A6F" w:rsidRDefault="001B2A6F" w:rsidP="001B2A6F">
      <w:pPr>
        <w:pStyle w:val="Default"/>
        <w:jc w:val="both"/>
        <w:rPr>
          <w:rFonts w:ascii="Verdana" w:hAnsi="Verdana"/>
          <w:color w:val="000009"/>
          <w:sz w:val="20"/>
          <w:szCs w:val="20"/>
        </w:rPr>
      </w:pPr>
      <w:r w:rsidRPr="001B2A6F">
        <w:rPr>
          <w:rFonts w:ascii="Verdana" w:hAnsi="Verdana"/>
          <w:color w:val="000009"/>
          <w:sz w:val="20"/>
          <w:szCs w:val="20"/>
        </w:rPr>
        <w:t xml:space="preserve"> </w:t>
      </w:r>
    </w:p>
    <w:p w14:paraId="4822D680" w14:textId="0A29DF27" w:rsidR="001B2A6F" w:rsidRDefault="001B2A6F" w:rsidP="001B2A6F">
      <w:pPr>
        <w:jc w:val="both"/>
        <w:rPr>
          <w:rFonts w:ascii="Verdana" w:hAnsi="Verdana"/>
          <w:color w:val="221E1F"/>
          <w:sz w:val="20"/>
          <w:szCs w:val="20"/>
        </w:rPr>
      </w:pPr>
      <w:r w:rsidRPr="001B2A6F">
        <w:rPr>
          <w:rFonts w:ascii="Verdana" w:hAnsi="Verdana"/>
          <w:color w:val="221E1F"/>
          <w:sz w:val="20"/>
          <w:szCs w:val="20"/>
        </w:rPr>
        <w:t>La solicitud deberá presentarse en el modelo establecido como Anexo I</w:t>
      </w:r>
    </w:p>
    <w:bookmarkEnd w:id="0"/>
    <w:p w14:paraId="428D46FF" w14:textId="7449D201" w:rsidR="004F72C4" w:rsidRDefault="004F72C4" w:rsidP="001B2A6F">
      <w:pPr>
        <w:jc w:val="both"/>
        <w:rPr>
          <w:rFonts w:ascii="Verdana" w:hAnsi="Verdana"/>
          <w:color w:val="221E1F"/>
          <w:sz w:val="20"/>
          <w:szCs w:val="20"/>
        </w:rPr>
      </w:pPr>
      <w:r w:rsidRPr="004F72C4">
        <w:rPr>
          <w:rFonts w:ascii="Verdana" w:hAnsi="Verdana"/>
          <w:color w:val="221E1F"/>
          <w:sz w:val="20"/>
          <w:szCs w:val="20"/>
        </w:rPr>
        <w:t>La solicitud deberá acompañarse de la siguiente documentación:</w:t>
      </w:r>
    </w:p>
    <w:p w14:paraId="72DDBF38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1"/>
          <w:szCs w:val="21"/>
        </w:rPr>
        <w:t>•</w:t>
      </w:r>
      <w:r>
        <w:rPr>
          <w:color w:val="221E1F"/>
          <w:sz w:val="22"/>
          <w:szCs w:val="22"/>
        </w:rPr>
        <w:t xml:space="preserve">DNI. </w:t>
      </w:r>
    </w:p>
    <w:p w14:paraId="3FFDB15E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</w:p>
    <w:p w14:paraId="028A3DE4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1"/>
          <w:szCs w:val="21"/>
        </w:rPr>
        <w:t>•</w:t>
      </w:r>
      <w:r>
        <w:rPr>
          <w:color w:val="221E1F"/>
          <w:sz w:val="22"/>
          <w:szCs w:val="22"/>
        </w:rPr>
        <w:t xml:space="preserve">Informe de vida laboral. </w:t>
      </w:r>
    </w:p>
    <w:p w14:paraId="0C750609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</w:p>
    <w:p w14:paraId="00752F36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1"/>
          <w:szCs w:val="21"/>
        </w:rPr>
        <w:t>•</w:t>
      </w:r>
      <w:r>
        <w:rPr>
          <w:color w:val="221E1F"/>
          <w:sz w:val="22"/>
          <w:szCs w:val="22"/>
        </w:rPr>
        <w:t xml:space="preserve">Informe de períodos de inscripción cómo demandante de empleo, donde se justifique que se encuentra demandando empleo </w:t>
      </w:r>
    </w:p>
    <w:p w14:paraId="2AA0EDF8" w14:textId="77777777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</w:p>
    <w:p w14:paraId="7AD618FD" w14:textId="03628AFA" w:rsidR="004F72C4" w:rsidRDefault="004F72C4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1"/>
          <w:szCs w:val="21"/>
        </w:rPr>
        <w:t>•</w:t>
      </w:r>
      <w:r>
        <w:rPr>
          <w:color w:val="221E1F"/>
          <w:sz w:val="22"/>
          <w:szCs w:val="22"/>
        </w:rPr>
        <w:t xml:space="preserve">Modelo de datos bancarios (Anexo II) cumplimentado y presentado según las instrucciones que se especifican en el citado anexo </w:t>
      </w:r>
    </w:p>
    <w:p w14:paraId="767A47F2" w14:textId="4C2718C8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</w:p>
    <w:p w14:paraId="12EE92E4" w14:textId="1B639922" w:rsidR="00782BAE" w:rsidRPr="00782BAE" w:rsidRDefault="00782BAE" w:rsidP="004F72C4">
      <w:pPr>
        <w:pStyle w:val="Default"/>
        <w:spacing w:before="4"/>
        <w:jc w:val="both"/>
        <w:rPr>
          <w:b/>
          <w:bCs/>
          <w:color w:val="221E1F"/>
          <w:sz w:val="22"/>
          <w:szCs w:val="22"/>
        </w:rPr>
      </w:pPr>
      <w:bookmarkStart w:id="1" w:name="_Hlk110452346"/>
      <w:r w:rsidRPr="00782BAE">
        <w:rPr>
          <w:b/>
          <w:bCs/>
          <w:color w:val="221E1F"/>
          <w:sz w:val="22"/>
          <w:szCs w:val="22"/>
        </w:rPr>
        <w:t>Solicitud: En sede electrónica Ayuntamiento de Lora del Río</w:t>
      </w:r>
    </w:p>
    <w:p w14:paraId="1F3D2965" w14:textId="0869D04D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</w:p>
    <w:p w14:paraId="5E68CDD2" w14:textId="053C120E" w:rsidR="00782BAE" w:rsidRDefault="00000000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hyperlink r:id="rId7" w:history="1">
        <w:r w:rsidR="00782BAE" w:rsidRPr="00F9070A">
          <w:rPr>
            <w:rStyle w:val="Hipervnculo"/>
            <w:sz w:val="22"/>
            <w:szCs w:val="22"/>
          </w:rPr>
          <w:t>www.loradelrio.es</w:t>
        </w:r>
      </w:hyperlink>
    </w:p>
    <w:p w14:paraId="48A4EBE1" w14:textId="34BFA962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sede electrónica</w:t>
      </w:r>
    </w:p>
    <w:p w14:paraId="37D1E380" w14:textId="28CFED78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subvenciones</w:t>
      </w:r>
    </w:p>
    <w:p w14:paraId="4BD5CEAA" w14:textId="5E2222E6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Solicitud de ayudas a emprendedores</w:t>
      </w:r>
    </w:p>
    <w:p w14:paraId="5EA1AE17" w14:textId="6BFA31E0" w:rsidR="00782BAE" w:rsidRDefault="00782BAE" w:rsidP="004F72C4">
      <w:pPr>
        <w:pStyle w:val="Default"/>
        <w:spacing w:before="4"/>
        <w:jc w:val="both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Tramitación electrónica</w:t>
      </w:r>
    </w:p>
    <w:bookmarkEnd w:id="1"/>
    <w:p w14:paraId="4F0A6793" w14:textId="47733B75" w:rsidR="004F72C4" w:rsidRDefault="004F72C4" w:rsidP="001B2A6F">
      <w:pPr>
        <w:jc w:val="both"/>
        <w:rPr>
          <w:rFonts w:ascii="Verdana" w:hAnsi="Verdana"/>
          <w:color w:val="221E1F"/>
          <w:sz w:val="20"/>
          <w:szCs w:val="20"/>
        </w:rPr>
      </w:pPr>
    </w:p>
    <w:p w14:paraId="723853D3" w14:textId="2F452FCD" w:rsidR="004F72C4" w:rsidRPr="00782BAE" w:rsidRDefault="004F72C4" w:rsidP="004F72C4">
      <w:pPr>
        <w:pStyle w:val="Default"/>
        <w:spacing w:before="4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782BAE">
        <w:rPr>
          <w:rFonts w:ascii="Verdana" w:hAnsi="Verdana"/>
          <w:b/>
          <w:bCs/>
          <w:color w:val="0070C0"/>
          <w:sz w:val="20"/>
          <w:szCs w:val="20"/>
        </w:rPr>
        <w:t xml:space="preserve">Forma de pago. </w:t>
      </w:r>
    </w:p>
    <w:p w14:paraId="0C479FC5" w14:textId="77777777" w:rsidR="004F72C4" w:rsidRPr="004F72C4" w:rsidRDefault="004F72C4" w:rsidP="004F72C4">
      <w:pPr>
        <w:pStyle w:val="Default"/>
        <w:spacing w:before="4"/>
        <w:jc w:val="both"/>
        <w:rPr>
          <w:rFonts w:ascii="Verdana" w:hAnsi="Verdana"/>
          <w:color w:val="221E1F"/>
          <w:sz w:val="20"/>
          <w:szCs w:val="20"/>
        </w:rPr>
      </w:pPr>
    </w:p>
    <w:p w14:paraId="2ABCD4DE" w14:textId="75F4CBD9" w:rsidR="004F72C4" w:rsidRPr="00782BAE" w:rsidRDefault="004F72C4" w:rsidP="004F72C4">
      <w:pPr>
        <w:jc w:val="both"/>
        <w:rPr>
          <w:rFonts w:ascii="Verdana" w:hAnsi="Verdana"/>
          <w:b/>
          <w:bCs/>
          <w:color w:val="221E1F"/>
          <w:sz w:val="20"/>
          <w:szCs w:val="20"/>
        </w:rPr>
      </w:pPr>
      <w:r w:rsidRPr="00782BAE">
        <w:rPr>
          <w:rFonts w:ascii="Verdana" w:hAnsi="Verdana"/>
          <w:b/>
          <w:bCs/>
          <w:color w:val="000009"/>
          <w:sz w:val="20"/>
          <w:szCs w:val="20"/>
        </w:rPr>
        <w:t>El abono de la ayuda concedida, una vez aprobada, se realizará en un solo pago como pago posterior a la justificación, mediante transferencia bancaria y por el importe íntegro de su cuantía</w:t>
      </w:r>
    </w:p>
    <w:p w14:paraId="57AFFBAC" w14:textId="32EB8F93" w:rsidR="001B2A6F" w:rsidRDefault="001B2A6F" w:rsidP="001B2A6F">
      <w:pPr>
        <w:jc w:val="both"/>
        <w:rPr>
          <w:rFonts w:ascii="Verdana" w:hAnsi="Verdana"/>
          <w:sz w:val="20"/>
          <w:szCs w:val="20"/>
        </w:rPr>
      </w:pPr>
    </w:p>
    <w:p w14:paraId="11EFB5F9" w14:textId="58429BA8" w:rsidR="00782BAE" w:rsidRDefault="00782BAE" w:rsidP="001B2A6F">
      <w:pPr>
        <w:jc w:val="both"/>
        <w:rPr>
          <w:rFonts w:ascii="Verdana" w:hAnsi="Verdana"/>
          <w:sz w:val="20"/>
          <w:szCs w:val="20"/>
        </w:rPr>
      </w:pPr>
      <w:bookmarkStart w:id="2" w:name="_Hlk110452451"/>
      <w:r>
        <w:rPr>
          <w:rFonts w:ascii="Verdana" w:hAnsi="Verdana"/>
          <w:sz w:val="20"/>
          <w:szCs w:val="20"/>
        </w:rPr>
        <w:t>Opcional.</w:t>
      </w:r>
    </w:p>
    <w:p w14:paraId="0E5A5007" w14:textId="35D170D1" w:rsidR="00782BAE" w:rsidRDefault="00782BAE" w:rsidP="001B2A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Crear una comisión y resolver cada 15 días</w:t>
      </w:r>
    </w:p>
    <w:p w14:paraId="3EE1DC24" w14:textId="214E1443" w:rsidR="005B3CE1" w:rsidRPr="005B3CE1" w:rsidRDefault="005B3CE1" w:rsidP="001B2A6F">
      <w:pPr>
        <w:jc w:val="both"/>
        <w:rPr>
          <w:rFonts w:ascii="Verdana" w:hAnsi="Verdana"/>
          <w:b/>
          <w:bCs/>
          <w:sz w:val="20"/>
          <w:szCs w:val="20"/>
        </w:rPr>
      </w:pPr>
      <w:r w:rsidRPr="005B3CE1">
        <w:rPr>
          <w:rFonts w:ascii="Verdana" w:hAnsi="Verdana"/>
          <w:b/>
          <w:bCs/>
          <w:sz w:val="20"/>
          <w:szCs w:val="20"/>
        </w:rPr>
        <w:t>Cualquier duda o consulta:</w:t>
      </w:r>
    </w:p>
    <w:p w14:paraId="4B6C1047" w14:textId="03BCAD72" w:rsidR="005B3CE1" w:rsidRPr="005B3CE1" w:rsidRDefault="005B3CE1" w:rsidP="001B2A6F">
      <w:pPr>
        <w:jc w:val="both"/>
        <w:rPr>
          <w:rFonts w:ascii="Verdana" w:hAnsi="Verdana"/>
          <w:b/>
          <w:bCs/>
          <w:sz w:val="20"/>
          <w:szCs w:val="20"/>
        </w:rPr>
      </w:pPr>
      <w:r w:rsidRPr="005B3CE1">
        <w:rPr>
          <w:rFonts w:ascii="Verdana" w:hAnsi="Verdana"/>
          <w:b/>
          <w:bCs/>
          <w:sz w:val="20"/>
          <w:szCs w:val="20"/>
        </w:rPr>
        <w:t>desarrollo@loradelrio.es</w:t>
      </w:r>
      <w:bookmarkEnd w:id="2"/>
    </w:p>
    <w:sectPr w:rsidR="005B3CE1" w:rsidRPr="005B3C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A490" w14:textId="77777777" w:rsidR="004E7493" w:rsidRDefault="004E7493" w:rsidP="00AE2627">
      <w:pPr>
        <w:spacing w:after="0" w:line="240" w:lineRule="auto"/>
      </w:pPr>
      <w:r>
        <w:separator/>
      </w:r>
    </w:p>
  </w:endnote>
  <w:endnote w:type="continuationSeparator" w:id="0">
    <w:p w14:paraId="2662CA70" w14:textId="77777777" w:rsidR="004E7493" w:rsidRDefault="004E7493" w:rsidP="00AE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499D" w14:textId="77777777" w:rsidR="004E7493" w:rsidRDefault="004E7493" w:rsidP="00AE2627">
      <w:pPr>
        <w:spacing w:after="0" w:line="240" w:lineRule="auto"/>
      </w:pPr>
      <w:r>
        <w:separator/>
      </w:r>
    </w:p>
  </w:footnote>
  <w:footnote w:type="continuationSeparator" w:id="0">
    <w:p w14:paraId="21F6EA39" w14:textId="77777777" w:rsidR="004E7493" w:rsidRDefault="004E7493" w:rsidP="00AE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2D68" w14:textId="131D1979" w:rsidR="00AE2627" w:rsidRDefault="00AE2627">
    <w:pPr>
      <w:pStyle w:val="Encabezado"/>
    </w:pPr>
  </w:p>
  <w:p w14:paraId="36F4755D" w14:textId="504D1071" w:rsidR="00AE2627" w:rsidRDefault="00AE2627">
    <w:pPr>
      <w:pStyle w:val="Encabezado"/>
    </w:pPr>
  </w:p>
  <w:p w14:paraId="377CAD45" w14:textId="4054611A" w:rsidR="00AE2627" w:rsidRDefault="00AE2627">
    <w:pPr>
      <w:pStyle w:val="Encabezado"/>
    </w:pPr>
    <w:r>
      <w:rPr>
        <w:noProof/>
      </w:rPr>
      <w:drawing>
        <wp:inline distT="0" distB="0" distL="0" distR="0" wp14:anchorId="00974C8F" wp14:editId="15FD6668">
          <wp:extent cx="2024365" cy="957723"/>
          <wp:effectExtent l="0" t="0" r="0" b="0"/>
          <wp:docPr id="7" name="Picture 7" descr="Diagra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iagrama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394" cy="97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rFonts w:ascii="Times New Roman"/>
        <w:noProof/>
        <w:sz w:val="20"/>
      </w:rPr>
      <w:drawing>
        <wp:inline distT="0" distB="0" distL="0" distR="0" wp14:anchorId="001DE61C" wp14:editId="1611747A">
          <wp:extent cx="2556751" cy="946807"/>
          <wp:effectExtent l="0" t="0" r="0" b="5715"/>
          <wp:docPr id="3" name="image1.jpeg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agen que contiene dibujo, alimentos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90235" cy="95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56E27" w14:textId="780F8F34" w:rsidR="00AE2627" w:rsidRDefault="00AE2627">
    <w:pPr>
      <w:pStyle w:val="Encabezado"/>
    </w:pPr>
  </w:p>
  <w:p w14:paraId="1CD1A114" w14:textId="77777777" w:rsidR="00AE2627" w:rsidRDefault="00AE2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9C"/>
    <w:multiLevelType w:val="hybridMultilevel"/>
    <w:tmpl w:val="CB14597E"/>
    <w:lvl w:ilvl="0" w:tplc="CACEE722">
      <w:numFmt w:val="bullet"/>
      <w:lvlText w:val="-"/>
      <w:lvlJc w:val="left"/>
      <w:pPr>
        <w:ind w:left="359" w:hanging="360"/>
      </w:pPr>
      <w:rPr>
        <w:rFonts w:ascii="DejaVu Sans" w:eastAsiaTheme="minorHAnsi" w:hAnsi="DejaVu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63240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9A"/>
    <w:rsid w:val="000C2172"/>
    <w:rsid w:val="001B2A6F"/>
    <w:rsid w:val="00277B9A"/>
    <w:rsid w:val="00362F67"/>
    <w:rsid w:val="004E7493"/>
    <w:rsid w:val="004F72C4"/>
    <w:rsid w:val="005B3CE1"/>
    <w:rsid w:val="007122A0"/>
    <w:rsid w:val="00782BAE"/>
    <w:rsid w:val="009644DD"/>
    <w:rsid w:val="00997FA6"/>
    <w:rsid w:val="00A2741A"/>
    <w:rsid w:val="00AE2627"/>
    <w:rsid w:val="00CB304D"/>
    <w:rsid w:val="00EF5C54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4906"/>
  <w15:chartTrackingRefBased/>
  <w15:docId w15:val="{76B74FB5-B660-4AD5-BB52-61CA6F5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7B9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7B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627"/>
  </w:style>
  <w:style w:type="paragraph" w:styleId="Piedepgina">
    <w:name w:val="footer"/>
    <w:basedOn w:val="Normal"/>
    <w:link w:val="PiedepginaCar"/>
    <w:uiPriority w:val="99"/>
    <w:unhideWhenUsed/>
    <w:rsid w:val="00AE2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627"/>
  </w:style>
  <w:style w:type="character" w:styleId="Hipervnculo">
    <w:name w:val="Hyperlink"/>
    <w:basedOn w:val="Fuentedeprrafopredeter"/>
    <w:uiPriority w:val="99"/>
    <w:unhideWhenUsed/>
    <w:rsid w:val="00782B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radelr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Lora del Río</dc:creator>
  <cp:keywords/>
  <dc:description/>
  <cp:lastModifiedBy>Ayuntamiento Lora del Río</cp:lastModifiedBy>
  <cp:revision>6</cp:revision>
  <dcterms:created xsi:type="dcterms:W3CDTF">2022-08-03T18:10:00Z</dcterms:created>
  <dcterms:modified xsi:type="dcterms:W3CDTF">2022-08-03T18:54:00Z</dcterms:modified>
</cp:coreProperties>
</file>